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E8" w:rsidRPr="00EE7198" w:rsidRDefault="00EE7198" w:rsidP="007E19E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 w:rsidRPr="00EE7198">
        <w:rPr>
          <w:rFonts w:ascii="Times New Roman" w:hAnsi="Times New Roman" w:cs="Times New Roman"/>
          <w:b/>
          <w:bCs/>
          <w:sz w:val="24"/>
          <w:szCs w:val="24"/>
        </w:rPr>
        <w:t>Paper Name: HRM 3</w:t>
      </w:r>
      <w:r w:rsidR="00DA4D83" w:rsidRPr="00EE719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7E19E8" w:rsidRPr="00EE7198">
        <w:rPr>
          <w:rFonts w:ascii="Times New Roman" w:hAnsi="Times New Roman" w:cs="Times New Roman"/>
          <w:b/>
          <w:bCs/>
          <w:sz w:val="24"/>
          <w:szCs w:val="24"/>
        </w:rPr>
        <w:t>- Human Resource Development</w:t>
      </w:r>
    </w:p>
    <w:p w:rsidR="007E19E8" w:rsidRPr="007E19E8" w:rsidRDefault="007E19E8" w:rsidP="007E19E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/>
          <w:bCs/>
        </w:rPr>
        <w:t xml:space="preserve">1. Introduction </w:t>
      </w:r>
      <w:r w:rsidRPr="008D2066">
        <w:rPr>
          <w:rFonts w:ascii="Times New Roman" w:hAnsi="Times New Roman" w:cs="Times New Roman"/>
          <w:bCs/>
        </w:rPr>
        <w:t>(6L)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overflowPunct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Cs/>
        </w:rPr>
        <w:t>Concept of HRD, Rationale and Assumptions, Managing Change through HRD, Corporate HRD, Concept of HRD Climate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/>
          <w:bCs/>
        </w:rPr>
        <w:t>2. Developing Human Resources</w:t>
      </w:r>
      <w:r w:rsidRPr="008D2066">
        <w:rPr>
          <w:rFonts w:ascii="Times New Roman" w:hAnsi="Times New Roman" w:cs="Times New Roman"/>
          <w:bCs/>
        </w:rPr>
        <w:t xml:space="preserve"> (6L)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Cs/>
        </w:rPr>
        <w:t>Introduction to Orientation and Training, Managing Training Programme, Instructional Methods, Evaluation of Training and Development Programme, Career Planning and Development.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/>
          <w:bCs/>
        </w:rPr>
        <w:t>3. Managing Teams</w:t>
      </w:r>
      <w:r w:rsidRPr="008D2066">
        <w:rPr>
          <w:rFonts w:ascii="Times New Roman" w:hAnsi="Times New Roman" w:cs="Times New Roman"/>
          <w:bCs/>
        </w:rPr>
        <w:t xml:space="preserve"> (8L)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Cs/>
        </w:rPr>
        <w:t>Pre-requisites for a Good Team, Psychological Dimensions of Team Work, Principles of Team Building, Approaches to Team Building, Evaluating Team Performance, Inhibiting Factors in Team Performance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/>
          <w:bCs/>
        </w:rPr>
        <w:t>4. Performance Management</w:t>
      </w:r>
      <w:r w:rsidRPr="008D2066">
        <w:rPr>
          <w:rFonts w:ascii="Times New Roman" w:hAnsi="Times New Roman" w:cs="Times New Roman"/>
          <w:bCs/>
        </w:rPr>
        <w:t xml:space="preserve"> (10L)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Cs/>
        </w:rPr>
        <w:t>Organizational Model of Performance Management, Purposes of Performance Management, Performance Management Criteria, Behaviourial Approaches to Performance Management- Critical Incident Method, Behaviourial Anchored Rating Scale (BARS), Behaviourial Observational Scale (BOS), Assessment Centres-Characteristics, Designing an Assessment Centre, Assessment Centre Assignment.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/>
          <w:bCs/>
        </w:rPr>
        <w:t>5. Contemporary HRD Practices</w:t>
      </w:r>
      <w:r w:rsidRPr="008D2066">
        <w:rPr>
          <w:rFonts w:ascii="Times New Roman" w:hAnsi="Times New Roman" w:cs="Times New Roman"/>
          <w:bCs/>
        </w:rPr>
        <w:t xml:space="preserve"> (8L)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</w:rPr>
      </w:pPr>
      <w:r w:rsidRPr="008D2066">
        <w:rPr>
          <w:rFonts w:ascii="Times New Roman" w:hAnsi="Times New Roman" w:cs="Times New Roman"/>
          <w:bCs/>
        </w:rPr>
        <w:t>Talent Management, HRD Audit and Methods, Achieving Work Life Balance, Emotional Intelligence, Employer Branding, Integrating HRD with Technology, People Capability Maturity Model (PCMM)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</w:rPr>
      </w:pPr>
    </w:p>
    <w:p w:rsidR="007E19E8" w:rsidRPr="008D2066" w:rsidRDefault="00EE7198" w:rsidP="007E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D2066">
        <w:rPr>
          <w:rFonts w:ascii="Times New Roman" w:hAnsi="Times New Roman" w:cs="Times New Roman"/>
          <w:b/>
          <w:bCs/>
        </w:rPr>
        <w:t>Reference</w:t>
      </w:r>
      <w:r w:rsidR="007E19E8" w:rsidRPr="008D2066">
        <w:rPr>
          <w:rFonts w:ascii="Times New Roman" w:hAnsi="Times New Roman" w:cs="Times New Roman"/>
          <w:b/>
          <w:bCs/>
        </w:rPr>
        <w:t xml:space="preserve"> Books</w:t>
      </w:r>
      <w:r w:rsidRPr="008D2066">
        <w:rPr>
          <w:rFonts w:ascii="Times New Roman" w:hAnsi="Times New Roman" w:cs="Times New Roman"/>
          <w:b/>
          <w:bCs/>
        </w:rPr>
        <w:t xml:space="preserve"> :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Hollenbeck et al : Human Resource Management-Gaining a Competitive Advantage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Anthony et al : Human Resource Management- A Strategic Approach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Desimone and Harries: Human Resource Development (Thompson Learning)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Mathis, Jackson : Human Resource Management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Nicky Hayes : Managing Teams-A Strategy for Success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Tapomoy Deb: Human Resource Development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Biswajeet Pattanayak : Corporate HRD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J Leslie Mckeown : Retaining Top Employees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Nitin Sawardekar : Assessment Centres </w:t>
      </w:r>
    </w:p>
    <w:p w:rsidR="007E19E8" w:rsidRPr="008D2066" w:rsidRDefault="007E19E8" w:rsidP="007E19E8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7E19E8" w:rsidRPr="008D2066" w:rsidRDefault="007E19E8" w:rsidP="007E19E8">
      <w:pPr>
        <w:widowControl w:val="0"/>
        <w:numPr>
          <w:ilvl w:val="0"/>
          <w:numId w:val="1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22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D2066">
        <w:rPr>
          <w:rFonts w:ascii="Times New Roman" w:hAnsi="Times New Roman" w:cs="Times New Roman"/>
          <w:bCs/>
        </w:rPr>
        <w:t xml:space="preserve">Bill Curtis/William E Hefley/Sally A Miller: People Capability Maturity Model-Guidelines for Improving the Work Force </w:t>
      </w:r>
    </w:p>
    <w:p w:rsidR="00B20B8B" w:rsidRPr="008D2066" w:rsidRDefault="00B20B8B"/>
    <w:sectPr w:rsidR="00B20B8B" w:rsidRPr="008D2066" w:rsidSect="00B20B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7F" w:rsidRDefault="00845A7F" w:rsidP="00DA4D83">
      <w:pPr>
        <w:spacing w:after="0" w:line="240" w:lineRule="auto"/>
      </w:pPr>
      <w:r>
        <w:separator/>
      </w:r>
    </w:p>
  </w:endnote>
  <w:endnote w:type="continuationSeparator" w:id="1">
    <w:p w:rsidR="00845A7F" w:rsidRDefault="00845A7F" w:rsidP="00D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7F" w:rsidRDefault="00845A7F" w:rsidP="00DA4D83">
      <w:pPr>
        <w:spacing w:after="0" w:line="240" w:lineRule="auto"/>
      </w:pPr>
      <w:r>
        <w:separator/>
      </w:r>
    </w:p>
  </w:footnote>
  <w:footnote w:type="continuationSeparator" w:id="1">
    <w:p w:rsidR="00845A7F" w:rsidRDefault="00845A7F" w:rsidP="00D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6" w:rsidRDefault="008D2066" w:rsidP="008D2066">
    <w:pPr>
      <w:pStyle w:val="Header"/>
      <w:spacing w:line="360" w:lineRule="auto"/>
      <w:jc w:val="center"/>
      <w:rPr>
        <w:b/>
      </w:rPr>
    </w:pPr>
    <w:r>
      <w:rPr>
        <w:b/>
      </w:rPr>
      <w:t>INSTITUTE OF ENGINEERING &amp; MANAGEMENT (IEM)</w:t>
    </w:r>
  </w:p>
  <w:p w:rsidR="008D2066" w:rsidRDefault="008D2066" w:rsidP="008D2066">
    <w:pPr>
      <w:pStyle w:val="Header"/>
      <w:spacing w:line="360" w:lineRule="auto"/>
      <w:jc w:val="center"/>
      <w:rPr>
        <w:b/>
      </w:rPr>
    </w:pPr>
    <w:r>
      <w:rPr>
        <w:b/>
      </w:rPr>
      <w:t>College Of Management  : PGDM Syllabus</w:t>
    </w:r>
  </w:p>
  <w:p w:rsidR="008D2066" w:rsidRDefault="00CA33FC" w:rsidP="008D2066">
    <w:pPr>
      <w:pStyle w:val="Header"/>
      <w:jc w:val="center"/>
      <w:rPr>
        <w:b/>
      </w:rPr>
    </w:pPr>
    <w:r w:rsidRPr="00CA33F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5121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" stroked="f">
          <v:textpath style="font-family:&quot;Calibri&quot;;font-size:1pt" string="IEM-PGDM"/>
          <w10:wrap anchorx="margin" anchory="margin"/>
        </v:shape>
      </w:pict>
    </w:r>
    <w:r w:rsidR="008D2066">
      <w:rPr>
        <w:b/>
      </w:rPr>
      <w:t>3</w:t>
    </w:r>
    <w:r w:rsidR="008D2066">
      <w:rPr>
        <w:b/>
        <w:vertAlign w:val="superscript"/>
      </w:rPr>
      <w:t>rd</w:t>
    </w:r>
    <w:r w:rsidR="00607BA8">
      <w:rPr>
        <w:b/>
      </w:rPr>
      <w:t xml:space="preserve">  semester : 2016-2018</w:t>
    </w:r>
  </w:p>
  <w:p w:rsidR="008D2066" w:rsidRDefault="008D20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4AD"/>
    <w:multiLevelType w:val="hybridMultilevel"/>
    <w:tmpl w:val="00004EAE"/>
    <w:lvl w:ilvl="0" w:tplc="0000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E19E8"/>
    <w:rsid w:val="001651FF"/>
    <w:rsid w:val="001838C3"/>
    <w:rsid w:val="00193B1A"/>
    <w:rsid w:val="002D7FA1"/>
    <w:rsid w:val="004B7604"/>
    <w:rsid w:val="00531333"/>
    <w:rsid w:val="00607BA8"/>
    <w:rsid w:val="006D49CC"/>
    <w:rsid w:val="006D679C"/>
    <w:rsid w:val="00711331"/>
    <w:rsid w:val="007840F0"/>
    <w:rsid w:val="00787AF0"/>
    <w:rsid w:val="007E19E8"/>
    <w:rsid w:val="007F09E0"/>
    <w:rsid w:val="00845A7F"/>
    <w:rsid w:val="00845C33"/>
    <w:rsid w:val="008D2066"/>
    <w:rsid w:val="00A3245D"/>
    <w:rsid w:val="00A46387"/>
    <w:rsid w:val="00A73D92"/>
    <w:rsid w:val="00B20B8B"/>
    <w:rsid w:val="00C17E0B"/>
    <w:rsid w:val="00C422BC"/>
    <w:rsid w:val="00C71186"/>
    <w:rsid w:val="00CA33FC"/>
    <w:rsid w:val="00D82548"/>
    <w:rsid w:val="00DA4D83"/>
    <w:rsid w:val="00DD1DF1"/>
    <w:rsid w:val="00E5602D"/>
    <w:rsid w:val="00E91429"/>
    <w:rsid w:val="00EE7198"/>
    <w:rsid w:val="00F4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D8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A4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D8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B385-CAFC-41D6-B561-A72D551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>IEM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Bikash</cp:lastModifiedBy>
  <cp:revision>9</cp:revision>
  <dcterms:created xsi:type="dcterms:W3CDTF">2013-06-27T05:29:00Z</dcterms:created>
  <dcterms:modified xsi:type="dcterms:W3CDTF">2016-12-01T09:27:00Z</dcterms:modified>
</cp:coreProperties>
</file>